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DECLARAÇÃO DE REGISTRO NO COMITÊ DE ÉTICA </w:t>
      </w:r>
    </w:p>
    <w:p w:rsidR="00000000" w:rsidDel="00000000" w:rsidP="00000000" w:rsidRDefault="00000000" w:rsidRPr="00000000" w14:paraId="00000003">
      <w:pPr>
        <w:spacing w:before="545.379638671875" w:line="364.4537830352783" w:lineRule="auto"/>
        <w:ind w:right="36.280517578125" w:firstLine="21.78009033203125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Declaro para os devidos fins que o artigo científico entitulado _______________________________________________________________, constitui as exigências inseridas no edital, que são: </w:t>
      </w:r>
    </w:p>
    <w:p w:rsidR="00000000" w:rsidDel="00000000" w:rsidP="00000000" w:rsidRDefault="00000000" w:rsidRPr="00000000" w14:paraId="00000004">
      <w:pPr>
        <w:spacing w:before="30.23681640625" w:line="364.4537830352783" w:lineRule="auto"/>
        <w:ind w:left="18.480072021484375" w:right="26.983642578125" w:firstLine="0.659942626953125"/>
        <w:rPr>
          <w:rFonts w:ascii="Verdana" w:cs="Verdana" w:eastAsia="Verdana" w:hAnsi="Verdana"/>
          <w:b w:val="1"/>
          <w:bCs w:val="1"/>
        </w:rPr>
      </w:pPr>
      <w:sdt>
        <w:sdtPr>
          <w:id w:val="-146889473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● Obtenção de parecer do comitê de ética em pesquisa necessário para pesquisas </w:t>
          </w:r>
        </w:sdtContent>
      </w:sdt>
    </w:p>
    <w:p w:rsidR="00000000" w:rsidDel="00000000" w:rsidP="00000000" w:rsidRDefault="00000000" w:rsidRPr="00000000" w14:paraId="00000005">
      <w:pPr>
        <w:spacing w:before="30.23681640625" w:lineRule="auto"/>
        <w:ind w:left="9.680023193359375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envolvendo seres humanos ou animais. </w:t>
      </w:r>
    </w:p>
    <w:p w:rsidR="00000000" w:rsidDel="00000000" w:rsidP="00000000" w:rsidRDefault="00000000" w:rsidRPr="00000000" w14:paraId="00000006">
      <w:pPr>
        <w:spacing w:before="144.320068359375" w:lineRule="auto"/>
        <w:ind w:left="19.1400146484375" w:firstLine="0"/>
        <w:rPr>
          <w:rFonts w:ascii="Verdana" w:cs="Verdana" w:eastAsia="Verdana" w:hAnsi="Verdana"/>
          <w:b w:val="1"/>
          <w:bCs w:val="1"/>
        </w:rPr>
      </w:pPr>
      <w:sdt>
        <w:sdtPr>
          <w:id w:val="1232263340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● Transparência na coleta e análise de dados. </w:t>
          </w:r>
        </w:sdtContent>
      </w:sdt>
    </w:p>
    <w:p w:rsidR="00000000" w:rsidDel="00000000" w:rsidP="00000000" w:rsidRDefault="00000000" w:rsidRPr="00000000" w14:paraId="00000007">
      <w:pPr>
        <w:spacing w:before="144.3194580078125" w:lineRule="auto"/>
        <w:ind w:left="19.1400146484375" w:firstLine="0"/>
        <w:rPr>
          <w:rFonts w:ascii="Verdana" w:cs="Verdana" w:eastAsia="Verdana" w:hAnsi="Verdana"/>
          <w:b w:val="1"/>
          <w:bCs w:val="1"/>
        </w:rPr>
      </w:pPr>
      <w:sdt>
        <w:sdtPr>
          <w:id w:val="260324380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● Pleno reconhecimento de fontes e colaborações. </w:t>
          </w:r>
        </w:sdtContent>
      </w:sdt>
    </w:p>
    <w:p w:rsidR="00000000" w:rsidDel="00000000" w:rsidP="00000000" w:rsidRDefault="00000000" w:rsidRPr="00000000" w14:paraId="00000008">
      <w:pPr>
        <w:spacing w:before="144.3194580078125" w:line="364.4537830352783" w:lineRule="auto"/>
        <w:ind w:left="6.820068359375" w:right="26.527099609375" w:firstLine="14.96002197265625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Declaro, ainda, estar ciente de que Todo e qualquer projeto, pesquisa ou artigo que envolva seres humanos, seja de maneira direta ou indireta,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deve ser submetido à apreciação do Comitê de Ética em Pesquisa em Seres Humanos.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Isso inclui também os projetos que utilizam dados secundários, bem como pesquisas de natureza sociológica, antropológica e epidemiológica. A submissão ao Comitê de Ética é necessária para: </w:t>
      </w:r>
    </w:p>
    <w:p w:rsidR="00000000" w:rsidDel="00000000" w:rsidP="00000000" w:rsidRDefault="00000000" w:rsidRPr="00000000" w14:paraId="00000009">
      <w:pPr>
        <w:spacing w:before="30.23681640625" w:line="364.4537830352783" w:lineRule="auto"/>
        <w:ind w:left="11.439971923828125" w:right="31.011962890625" w:firstLine="1.100006103515625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Obtenção de parecer ético, essencial para pesquisas envolvendo seres humanos ou animais.Garantir transparência na coleta e análise dos dados. Assegurar o pleno reconhecimento de fontes e colaborações. </w:t>
      </w:r>
    </w:p>
    <w:p w:rsidR="00000000" w:rsidDel="00000000" w:rsidP="00000000" w:rsidRDefault="00000000" w:rsidRPr="00000000" w14:paraId="0000000A">
      <w:pPr>
        <w:spacing w:before="30.23681640625" w:line="364.4537830352783" w:lineRule="auto"/>
        <w:ind w:left="11.439971923828125" w:right="28.1298828125" w:firstLine="10.340118408203125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Para fins de pleno entendimento, são consideradas pesquisas envolvendo seres humanos as entrevistas, aplicações de questionários, utilização de banco de dados e revisões de prontuários. </w:t>
      </w:r>
    </w:p>
    <w:p w:rsidR="00000000" w:rsidDel="00000000" w:rsidP="00000000" w:rsidRDefault="00000000" w:rsidRPr="00000000" w14:paraId="0000000B">
      <w:pPr>
        <w:spacing w:before="30.23681640625" w:line="364.4537830352783" w:lineRule="auto"/>
        <w:ind w:left="10.3399658203125" w:firstLine="10.340118408203125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Desse modo, declaro ciência da Lei Nº 14.874, 28 de maio de 2024 que dispõe sobre a pesquisa com seres humanos e institui o Sistema Nacional de Ética em Pesquisa com Seres Humanos: </w:t>
      </w:r>
    </w:p>
    <w:p w:rsidR="00000000" w:rsidDel="00000000" w:rsidP="00000000" w:rsidRDefault="00000000" w:rsidRPr="00000000" w14:paraId="0000000C">
      <w:pPr>
        <w:spacing w:before="431.29638671875" w:line="364.4537830352783" w:lineRule="auto"/>
        <w:ind w:left="17.60009765625" w:right="151.805419921875" w:firstLine="4.17999267578125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Local e Data: ____________________________, _______, de __________________de 2026 </w:t>
      </w:r>
    </w:p>
    <w:p w:rsidR="00000000" w:rsidDel="00000000" w:rsidP="00000000" w:rsidRDefault="00000000" w:rsidRPr="00000000" w14:paraId="0000000D">
      <w:pPr>
        <w:spacing w:before="30.236968994140625" w:lineRule="auto"/>
        <w:ind w:left="3.079986572265625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30.236968994140625" w:lineRule="auto"/>
        <w:ind w:left="3.079986572265625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30.236968994140625" w:lineRule="auto"/>
        <w:ind w:left="3.079986572265625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Assinatura do autor: </w:t>
      </w:r>
    </w:p>
    <w:p w:rsidR="00000000" w:rsidDel="00000000" w:rsidP="00000000" w:rsidRDefault="00000000" w:rsidRPr="00000000" w14:paraId="00000010">
      <w:pPr>
        <w:spacing w:before="144.31961059570312" w:lineRule="auto"/>
        <w:ind w:left="12.53997802734375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144.31961059570312" w:lineRule="auto"/>
        <w:ind w:left="0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CPF:</w:t>
      </w:r>
    </w:p>
    <w:p w:rsidR="00000000" w:rsidDel="00000000" w:rsidP="00000000" w:rsidRDefault="00000000" w:rsidRPr="00000000" w14:paraId="00000012">
      <w:pPr>
        <w:spacing w:before="144.31961059570312" w:lineRule="auto"/>
        <w:ind w:left="12.53997802734375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144.31961059570312" w:lineRule="auto"/>
        <w:ind w:left="12.53997802734375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Número do CAAE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(Certificado de Apresentação para Apreciação Ética):</w:t>
      </w:r>
    </w:p>
    <w:p w:rsidR="00000000" w:rsidDel="00000000" w:rsidP="00000000" w:rsidRDefault="00000000" w:rsidRPr="00000000" w14:paraId="00000014">
      <w:pPr>
        <w:spacing w:before="144.3194580078125" w:lineRule="auto"/>
        <w:ind w:left="9.459991455078125" w:right="-340.8661417322827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ind w:right="-340.8661417322827" w:firstLine="121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20" w:orient="portrait"/>
      <w:pgMar w:bottom="280" w:top="3080" w:left="1580" w:right="1600" w:header="183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Verdana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116205</wp:posOffset>
          </wp:positionV>
          <wp:extent cx="7569200" cy="1850925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9200" cy="18509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21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88" w:lineRule="auto"/>
      <w:ind w:left="2669" w:hanging="2404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Times New Roman" w:cs="Times New Roman" w:eastAsia="Times New Roman" w:hAnsi="Times New Roman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WxYGkeIoABPiPvFmRD/9qSrNYg==">CgMxLjAaJgoBMBIhCh8IB0IbCgdWZXJkYW5hEhBBcmlhbCBVbmljb2RlIE1TGiYKATESIQofCAdCGwoHVmVyZGFuYRIQQXJpYWwgVW5pY29kZSBNUxomCgEyEiEKHwgHQhsKB1ZlcmRhbmESEEFyaWFsIFVuaWNvZGUgTVM4AHIhMWZaN3RfdHpKWHhFQ2Yxb0xwNDIzRnlRTGl5ZjQ0RUxO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2024-08-07T18:42:43Z</dcterms:created>
</cp:coreProperties>
</file>